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5666AC68" w14:textId="43E6F99E" w:rsidR="00424EE9" w:rsidRDefault="00D61F45" w:rsidP="00FB5530">
      <w:pPr>
        <w:tabs>
          <w:tab w:val="left" w:pos="2520"/>
        </w:tabs>
        <w:rPr>
          <w:sz w:val="48"/>
          <w:szCs w:val="48"/>
        </w:rPr>
      </w:pPr>
      <w:r>
        <w:rPr>
          <w:sz w:val="48"/>
          <w:szCs w:val="48"/>
        </w:rPr>
        <w:t xml:space="preserve">Veiledning til </w:t>
      </w:r>
    </w:p>
    <w:p w14:paraId="29ECE2C6" w14:textId="7D9B24FD" w:rsidR="00D61F45" w:rsidRPr="00D0256F" w:rsidRDefault="00040658" w:rsidP="00FB5530">
      <w:pPr>
        <w:tabs>
          <w:tab w:val="left" w:pos="2520"/>
        </w:tabs>
        <w:rPr>
          <w:sz w:val="48"/>
          <w:szCs w:val="48"/>
        </w:rPr>
      </w:pPr>
      <w:r>
        <w:rPr>
          <w:sz w:val="48"/>
          <w:szCs w:val="48"/>
        </w:rPr>
        <w:t>sladding a</w:t>
      </w:r>
      <w:r w:rsidR="00D61F45">
        <w:rPr>
          <w:sz w:val="48"/>
          <w:szCs w:val="48"/>
        </w:rPr>
        <w:t>v tilbud</w:t>
      </w:r>
    </w:p>
    <w:p w14:paraId="5DAB6C7B" w14:textId="69EAF5C0" w:rsidR="007604CD" w:rsidRDefault="007604CD">
      <w:pPr>
        <w:spacing w:after="160" w:line="259" w:lineRule="auto"/>
      </w:pPr>
      <w:r>
        <w:br w:type="page"/>
      </w:r>
    </w:p>
    <w:bookmarkStart w:id="0" w:name="_Toc1124988" w:displacedByCustomXml="next"/>
    <w:sdt>
      <w:sdtPr>
        <w:rPr>
          <w:rFonts w:ascii="Oslo Sans Office" w:hAnsi="Oslo Sans Office" w:cs="Times New Roman"/>
          <w:bCs/>
          <w:noProof/>
        </w:rPr>
        <w:id w:val="1959222952"/>
        <w:docPartObj>
          <w:docPartGallery w:val="Table of Contents"/>
          <w:docPartUnique/>
        </w:docPartObj>
      </w:sdtPr>
      <w:sdtEndPr>
        <w:rPr>
          <w:rFonts w:cstheme="minorBidi"/>
          <w:bCs w:val="0"/>
          <w:szCs w:val="20"/>
        </w:rPr>
      </w:sdtEndPr>
      <w:sdtContent>
        <w:p w14:paraId="0CA5D5D3" w14:textId="77777777" w:rsidR="00E26FDF" w:rsidRPr="00E26FDF" w:rsidRDefault="00E26FDF" w:rsidP="00E26FDF">
          <w:pPr>
            <w:spacing w:after="0" w:line="240" w:lineRule="auto"/>
            <w:contextualSpacing/>
            <w:rPr>
              <w:rFonts w:asciiTheme="majorHAnsi" w:eastAsiaTheme="majorEastAsia" w:hAnsiTheme="majorHAnsi" w:cstheme="majorBidi"/>
              <w:b/>
              <w:noProof/>
              <w:color w:val="F9C66B" w:themeColor="accent6"/>
              <w:spacing w:val="-10"/>
              <w:kern w:val="28"/>
              <w:sz w:val="28"/>
              <w:szCs w:val="56"/>
            </w:rPr>
          </w:pPr>
          <w:r w:rsidRPr="00E26FDF">
            <w:rPr>
              <w:rFonts w:asciiTheme="majorHAnsi" w:eastAsiaTheme="majorEastAsia" w:hAnsiTheme="majorHAnsi" w:cstheme="majorBidi"/>
              <w:b/>
              <w:noProof/>
              <w:color w:val="F9C66B" w:themeColor="accent6"/>
              <w:spacing w:val="-10"/>
              <w:kern w:val="28"/>
              <w:sz w:val="28"/>
              <w:szCs w:val="56"/>
            </w:rPr>
            <w:t>Innholdsfortegnelse</w:t>
          </w:r>
        </w:p>
        <w:p w14:paraId="5108B5FA" w14:textId="77777777" w:rsidR="00E26FDF" w:rsidRPr="00E26FDF" w:rsidRDefault="00E26FDF" w:rsidP="00E26FDF">
          <w:pPr>
            <w:spacing w:after="0" w:line="276" w:lineRule="auto"/>
            <w:rPr>
              <w:szCs w:val="20"/>
            </w:rPr>
          </w:pPr>
        </w:p>
        <w:p w14:paraId="133111C0" w14:textId="504F5375" w:rsidR="00581AC1" w:rsidRDefault="00E26FDF">
          <w:pPr>
            <w:pStyle w:val="INNH1"/>
            <w:tabs>
              <w:tab w:val="left" w:pos="400"/>
              <w:tab w:val="right" w:leader="dot" w:pos="9260"/>
            </w:tabs>
            <w:rPr>
              <w:rFonts w:eastAsiaTheme="minorEastAsia"/>
              <w:noProof/>
              <w:kern w:val="2"/>
              <w:sz w:val="24"/>
              <w:szCs w:val="24"/>
              <w:lang w:eastAsia="nb-NO"/>
              <w14:ligatures w14:val="standardContextual"/>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anchor="_Toc233272307" w:history="1">
            <w:r w:rsidR="00581AC1" w:rsidRPr="00374853">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1</w:t>
            </w:r>
            <w:r w:rsidR="00581AC1">
              <w:rPr>
                <w:rFonts w:eastAsiaTheme="minorEastAsia"/>
                <w:noProof/>
                <w:kern w:val="2"/>
                <w:sz w:val="24"/>
                <w:szCs w:val="24"/>
                <w:lang w:eastAsia="nb-NO"/>
                <w14:ligatures w14:val="standardContextual"/>
              </w:rPr>
              <w:tab/>
            </w:r>
            <w:r w:rsidR="00581AC1" w:rsidRPr="00374853">
              <w:rPr>
                <w:rStyle w:val="Hyperkobling"/>
                <w:rFonts w:asciiTheme="majorHAnsi" w:eastAsiaTheme="majorEastAsia" w:hAnsiTheme="majorHAnsi" w:cstheme="majorBidi"/>
                <w:b/>
                <w:noProof/>
              </w:rPr>
              <w:t>Formål</w:t>
            </w:r>
            <w:r w:rsidR="00581AC1">
              <w:rPr>
                <w:noProof/>
                <w:webHidden/>
              </w:rPr>
              <w:tab/>
            </w:r>
            <w:r w:rsidR="00581AC1">
              <w:rPr>
                <w:noProof/>
                <w:webHidden/>
              </w:rPr>
              <w:fldChar w:fldCharType="begin"/>
            </w:r>
            <w:r w:rsidR="00581AC1">
              <w:rPr>
                <w:noProof/>
                <w:webHidden/>
              </w:rPr>
              <w:instrText xml:space="preserve"> PAGEREF _Toc233272307 \h </w:instrText>
            </w:r>
            <w:r w:rsidR="00581AC1">
              <w:rPr>
                <w:noProof/>
                <w:webHidden/>
              </w:rPr>
            </w:r>
            <w:r w:rsidR="00581AC1">
              <w:rPr>
                <w:noProof/>
                <w:webHidden/>
              </w:rPr>
              <w:fldChar w:fldCharType="separate"/>
            </w:r>
            <w:r w:rsidR="00581AC1">
              <w:rPr>
                <w:noProof/>
                <w:webHidden/>
              </w:rPr>
              <w:t>3</w:t>
            </w:r>
            <w:r w:rsidR="00581AC1">
              <w:rPr>
                <w:noProof/>
                <w:webHidden/>
              </w:rPr>
              <w:fldChar w:fldCharType="end"/>
            </w:r>
          </w:hyperlink>
        </w:p>
        <w:p w14:paraId="5C82A6E6" w14:textId="061EA589" w:rsidR="00581AC1" w:rsidRDefault="00581AC1">
          <w:pPr>
            <w:pStyle w:val="INNH1"/>
            <w:tabs>
              <w:tab w:val="left" w:pos="400"/>
              <w:tab w:val="right" w:leader="dot" w:pos="9260"/>
            </w:tabs>
            <w:rPr>
              <w:rFonts w:eastAsiaTheme="minorEastAsia"/>
              <w:noProof/>
              <w:kern w:val="2"/>
              <w:sz w:val="24"/>
              <w:szCs w:val="24"/>
              <w:lang w:eastAsia="nb-NO"/>
              <w14:ligatures w14:val="standardContextual"/>
            </w:rPr>
          </w:pPr>
          <w:hyperlink w:anchor="_Toc233272308" w:history="1">
            <w:r w:rsidRPr="00374853">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2</w:t>
            </w:r>
            <w:r>
              <w:rPr>
                <w:rFonts w:eastAsiaTheme="minorEastAsia"/>
                <w:noProof/>
                <w:kern w:val="2"/>
                <w:sz w:val="24"/>
                <w:szCs w:val="24"/>
                <w:lang w:eastAsia="nb-NO"/>
                <w14:ligatures w14:val="standardContextual"/>
              </w:rPr>
              <w:tab/>
            </w:r>
            <w:r w:rsidRPr="00374853">
              <w:rPr>
                <w:rStyle w:val="Hyperkobling"/>
                <w:rFonts w:asciiTheme="majorHAnsi" w:eastAsiaTheme="majorEastAsia" w:hAnsiTheme="majorHAnsi" w:cstheme="majorBidi"/>
                <w:b/>
                <w:noProof/>
              </w:rPr>
              <w:t>Hvem kan kreve innsyn?</w:t>
            </w:r>
            <w:r>
              <w:rPr>
                <w:noProof/>
                <w:webHidden/>
              </w:rPr>
              <w:tab/>
            </w:r>
            <w:r>
              <w:rPr>
                <w:noProof/>
                <w:webHidden/>
              </w:rPr>
              <w:fldChar w:fldCharType="begin"/>
            </w:r>
            <w:r>
              <w:rPr>
                <w:noProof/>
                <w:webHidden/>
              </w:rPr>
              <w:instrText xml:space="preserve"> PAGEREF _Toc233272308 \h </w:instrText>
            </w:r>
            <w:r>
              <w:rPr>
                <w:noProof/>
                <w:webHidden/>
              </w:rPr>
            </w:r>
            <w:r>
              <w:rPr>
                <w:noProof/>
                <w:webHidden/>
              </w:rPr>
              <w:fldChar w:fldCharType="separate"/>
            </w:r>
            <w:r>
              <w:rPr>
                <w:noProof/>
                <w:webHidden/>
              </w:rPr>
              <w:t>3</w:t>
            </w:r>
            <w:r>
              <w:rPr>
                <w:noProof/>
                <w:webHidden/>
              </w:rPr>
              <w:fldChar w:fldCharType="end"/>
            </w:r>
          </w:hyperlink>
        </w:p>
        <w:p w14:paraId="1B49AF95" w14:textId="7099DE39" w:rsidR="00581AC1" w:rsidRDefault="00581AC1">
          <w:pPr>
            <w:pStyle w:val="INNH1"/>
            <w:tabs>
              <w:tab w:val="left" w:pos="400"/>
              <w:tab w:val="right" w:leader="dot" w:pos="9260"/>
            </w:tabs>
            <w:rPr>
              <w:rFonts w:eastAsiaTheme="minorEastAsia"/>
              <w:noProof/>
              <w:kern w:val="2"/>
              <w:sz w:val="24"/>
              <w:szCs w:val="24"/>
              <w:lang w:eastAsia="nb-NO"/>
              <w14:ligatures w14:val="standardContextual"/>
            </w:rPr>
          </w:pPr>
          <w:hyperlink w:anchor="_Toc233272309" w:history="1">
            <w:r w:rsidRPr="00374853">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3</w:t>
            </w:r>
            <w:r>
              <w:rPr>
                <w:rFonts w:eastAsiaTheme="minorEastAsia"/>
                <w:noProof/>
                <w:kern w:val="2"/>
                <w:sz w:val="24"/>
                <w:szCs w:val="24"/>
                <w:lang w:eastAsia="nb-NO"/>
                <w14:ligatures w14:val="standardContextual"/>
              </w:rPr>
              <w:tab/>
            </w:r>
            <w:r w:rsidRPr="00374853">
              <w:rPr>
                <w:rStyle w:val="Hyperkobling"/>
                <w:rFonts w:asciiTheme="majorHAnsi" w:eastAsiaTheme="majorEastAsia" w:hAnsiTheme="majorHAnsi" w:cstheme="majorBidi"/>
                <w:b/>
                <w:noProof/>
              </w:rPr>
              <w:t>Hvem har ansvaret for vurdering av innsyn?</w:t>
            </w:r>
            <w:r>
              <w:rPr>
                <w:noProof/>
                <w:webHidden/>
              </w:rPr>
              <w:tab/>
            </w:r>
            <w:r>
              <w:rPr>
                <w:noProof/>
                <w:webHidden/>
              </w:rPr>
              <w:fldChar w:fldCharType="begin"/>
            </w:r>
            <w:r>
              <w:rPr>
                <w:noProof/>
                <w:webHidden/>
              </w:rPr>
              <w:instrText xml:space="preserve"> PAGEREF _Toc233272309 \h </w:instrText>
            </w:r>
            <w:r>
              <w:rPr>
                <w:noProof/>
                <w:webHidden/>
              </w:rPr>
            </w:r>
            <w:r>
              <w:rPr>
                <w:noProof/>
                <w:webHidden/>
              </w:rPr>
              <w:fldChar w:fldCharType="separate"/>
            </w:r>
            <w:r>
              <w:rPr>
                <w:noProof/>
                <w:webHidden/>
              </w:rPr>
              <w:t>3</w:t>
            </w:r>
            <w:r>
              <w:rPr>
                <w:noProof/>
                <w:webHidden/>
              </w:rPr>
              <w:fldChar w:fldCharType="end"/>
            </w:r>
          </w:hyperlink>
        </w:p>
        <w:p w14:paraId="74E19B6D" w14:textId="48F7A399" w:rsidR="00581AC1" w:rsidRDefault="00581AC1">
          <w:pPr>
            <w:pStyle w:val="INNH1"/>
            <w:tabs>
              <w:tab w:val="left" w:pos="400"/>
              <w:tab w:val="right" w:leader="dot" w:pos="9260"/>
            </w:tabs>
            <w:rPr>
              <w:rFonts w:eastAsiaTheme="minorEastAsia"/>
              <w:noProof/>
              <w:kern w:val="2"/>
              <w:sz w:val="24"/>
              <w:szCs w:val="24"/>
              <w:lang w:eastAsia="nb-NO"/>
              <w14:ligatures w14:val="standardContextual"/>
            </w:rPr>
          </w:pPr>
          <w:hyperlink w:anchor="_Toc233272310" w:history="1">
            <w:r w:rsidRPr="00374853">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4</w:t>
            </w:r>
            <w:r>
              <w:rPr>
                <w:rFonts w:eastAsiaTheme="minorEastAsia"/>
                <w:noProof/>
                <w:kern w:val="2"/>
                <w:sz w:val="24"/>
                <w:szCs w:val="24"/>
                <w:lang w:eastAsia="nb-NO"/>
                <w14:ligatures w14:val="standardContextual"/>
              </w:rPr>
              <w:tab/>
            </w:r>
            <w:r w:rsidRPr="00374853">
              <w:rPr>
                <w:rStyle w:val="Hyperkobling"/>
                <w:rFonts w:asciiTheme="majorHAnsi" w:eastAsiaTheme="majorEastAsia" w:hAnsiTheme="majorHAnsi" w:cstheme="majorBidi"/>
                <w:b/>
                <w:noProof/>
              </w:rPr>
              <w:t>Hva kan det kreves innsyn i?</w:t>
            </w:r>
            <w:r>
              <w:rPr>
                <w:noProof/>
                <w:webHidden/>
              </w:rPr>
              <w:tab/>
            </w:r>
            <w:r>
              <w:rPr>
                <w:noProof/>
                <w:webHidden/>
              </w:rPr>
              <w:fldChar w:fldCharType="begin"/>
            </w:r>
            <w:r>
              <w:rPr>
                <w:noProof/>
                <w:webHidden/>
              </w:rPr>
              <w:instrText xml:space="preserve"> PAGEREF _Toc233272310 \h </w:instrText>
            </w:r>
            <w:r>
              <w:rPr>
                <w:noProof/>
                <w:webHidden/>
              </w:rPr>
            </w:r>
            <w:r>
              <w:rPr>
                <w:noProof/>
                <w:webHidden/>
              </w:rPr>
              <w:fldChar w:fldCharType="separate"/>
            </w:r>
            <w:r>
              <w:rPr>
                <w:noProof/>
                <w:webHidden/>
              </w:rPr>
              <w:t>3</w:t>
            </w:r>
            <w:r>
              <w:rPr>
                <w:noProof/>
                <w:webHidden/>
              </w:rPr>
              <w:fldChar w:fldCharType="end"/>
            </w:r>
          </w:hyperlink>
        </w:p>
        <w:p w14:paraId="0E149C90" w14:textId="00A5EFD5" w:rsidR="00581AC1" w:rsidRDefault="00581AC1">
          <w:pPr>
            <w:pStyle w:val="INNH2"/>
            <w:tabs>
              <w:tab w:val="left" w:pos="720"/>
              <w:tab w:val="right" w:leader="dot" w:pos="9260"/>
            </w:tabs>
            <w:rPr>
              <w:rFonts w:eastAsiaTheme="minorEastAsia"/>
              <w:noProof/>
              <w:kern w:val="2"/>
              <w:sz w:val="24"/>
              <w:szCs w:val="24"/>
              <w:lang w:eastAsia="nb-NO"/>
              <w14:ligatures w14:val="standardContextual"/>
            </w:rPr>
          </w:pPr>
          <w:hyperlink w:anchor="_Toc233272311" w:history="1">
            <w:r w:rsidRPr="00374853">
              <w:rPr>
                <w:rStyle w:val="Hyperkobling"/>
                <w:rFonts w:asciiTheme="majorHAnsi" w:eastAsiaTheme="majorEastAsia" w:hAnsiTheme="majorHAnsi" w:cstheme="majorBidi"/>
                <w:b/>
                <w:noProof/>
              </w:rPr>
              <w:t>4.1</w:t>
            </w:r>
            <w:r>
              <w:rPr>
                <w:rFonts w:eastAsiaTheme="minorEastAsia"/>
                <w:noProof/>
                <w:kern w:val="2"/>
                <w:sz w:val="24"/>
                <w:szCs w:val="24"/>
                <w:lang w:eastAsia="nb-NO"/>
                <w14:ligatures w14:val="standardContextual"/>
              </w:rPr>
              <w:tab/>
            </w:r>
            <w:r w:rsidRPr="00374853">
              <w:rPr>
                <w:rStyle w:val="Hyperkobling"/>
                <w:rFonts w:asciiTheme="majorHAnsi" w:eastAsiaTheme="majorEastAsia" w:hAnsiTheme="majorHAnsi" w:cstheme="majorBidi"/>
                <w:b/>
                <w:noProof/>
              </w:rPr>
              <w:t>Hovedregel</w:t>
            </w:r>
            <w:r>
              <w:rPr>
                <w:noProof/>
                <w:webHidden/>
              </w:rPr>
              <w:tab/>
            </w:r>
            <w:r>
              <w:rPr>
                <w:noProof/>
                <w:webHidden/>
              </w:rPr>
              <w:fldChar w:fldCharType="begin"/>
            </w:r>
            <w:r>
              <w:rPr>
                <w:noProof/>
                <w:webHidden/>
              </w:rPr>
              <w:instrText xml:space="preserve"> PAGEREF _Toc233272311 \h </w:instrText>
            </w:r>
            <w:r>
              <w:rPr>
                <w:noProof/>
                <w:webHidden/>
              </w:rPr>
            </w:r>
            <w:r>
              <w:rPr>
                <w:noProof/>
                <w:webHidden/>
              </w:rPr>
              <w:fldChar w:fldCharType="separate"/>
            </w:r>
            <w:r>
              <w:rPr>
                <w:noProof/>
                <w:webHidden/>
              </w:rPr>
              <w:t>3</w:t>
            </w:r>
            <w:r>
              <w:rPr>
                <w:noProof/>
                <w:webHidden/>
              </w:rPr>
              <w:fldChar w:fldCharType="end"/>
            </w:r>
          </w:hyperlink>
        </w:p>
        <w:p w14:paraId="47C6EC72" w14:textId="70DFF5B8" w:rsidR="00581AC1" w:rsidRDefault="00581AC1">
          <w:pPr>
            <w:pStyle w:val="INNH2"/>
            <w:tabs>
              <w:tab w:val="left" w:pos="720"/>
              <w:tab w:val="right" w:leader="dot" w:pos="9260"/>
            </w:tabs>
            <w:rPr>
              <w:rFonts w:eastAsiaTheme="minorEastAsia"/>
              <w:noProof/>
              <w:kern w:val="2"/>
              <w:sz w:val="24"/>
              <w:szCs w:val="24"/>
              <w:lang w:eastAsia="nb-NO"/>
              <w14:ligatures w14:val="standardContextual"/>
            </w:rPr>
          </w:pPr>
          <w:hyperlink w:anchor="_Toc233272312" w:history="1">
            <w:r w:rsidRPr="00374853">
              <w:rPr>
                <w:rStyle w:val="Hyperkobling"/>
                <w:rFonts w:asciiTheme="majorHAnsi" w:eastAsiaTheme="majorEastAsia" w:hAnsiTheme="majorHAnsi" w:cstheme="majorBidi"/>
                <w:b/>
                <w:noProof/>
              </w:rPr>
              <w:t>4.2</w:t>
            </w:r>
            <w:r>
              <w:rPr>
                <w:rFonts w:eastAsiaTheme="minorEastAsia"/>
                <w:noProof/>
                <w:kern w:val="2"/>
                <w:sz w:val="24"/>
                <w:szCs w:val="24"/>
                <w:lang w:eastAsia="nb-NO"/>
                <w14:ligatures w14:val="standardContextual"/>
              </w:rPr>
              <w:tab/>
            </w:r>
            <w:r w:rsidRPr="00374853">
              <w:rPr>
                <w:rStyle w:val="Hyperkobling"/>
                <w:rFonts w:asciiTheme="majorHAnsi" w:eastAsiaTheme="majorEastAsia" w:hAnsiTheme="majorHAnsi" w:cstheme="majorBidi"/>
                <w:b/>
                <w:noProof/>
              </w:rPr>
              <w:t>Forvaltningsloven § 13</w:t>
            </w:r>
            <w:r>
              <w:rPr>
                <w:noProof/>
                <w:webHidden/>
              </w:rPr>
              <w:tab/>
            </w:r>
            <w:r>
              <w:rPr>
                <w:noProof/>
                <w:webHidden/>
              </w:rPr>
              <w:fldChar w:fldCharType="begin"/>
            </w:r>
            <w:r>
              <w:rPr>
                <w:noProof/>
                <w:webHidden/>
              </w:rPr>
              <w:instrText xml:space="preserve"> PAGEREF _Toc233272312 \h </w:instrText>
            </w:r>
            <w:r>
              <w:rPr>
                <w:noProof/>
                <w:webHidden/>
              </w:rPr>
            </w:r>
            <w:r>
              <w:rPr>
                <w:noProof/>
                <w:webHidden/>
              </w:rPr>
              <w:fldChar w:fldCharType="separate"/>
            </w:r>
            <w:r>
              <w:rPr>
                <w:noProof/>
                <w:webHidden/>
              </w:rPr>
              <w:t>4</w:t>
            </w:r>
            <w:r>
              <w:rPr>
                <w:noProof/>
                <w:webHidden/>
              </w:rPr>
              <w:fldChar w:fldCharType="end"/>
            </w:r>
          </w:hyperlink>
        </w:p>
        <w:p w14:paraId="3569AABB" w14:textId="3D235279" w:rsidR="00581AC1" w:rsidRDefault="00581AC1">
          <w:pPr>
            <w:pStyle w:val="INNH2"/>
            <w:tabs>
              <w:tab w:val="left" w:pos="720"/>
              <w:tab w:val="right" w:leader="dot" w:pos="9260"/>
            </w:tabs>
            <w:rPr>
              <w:rFonts w:eastAsiaTheme="minorEastAsia"/>
              <w:noProof/>
              <w:kern w:val="2"/>
              <w:sz w:val="24"/>
              <w:szCs w:val="24"/>
              <w:lang w:eastAsia="nb-NO"/>
              <w14:ligatures w14:val="standardContextual"/>
            </w:rPr>
          </w:pPr>
          <w:hyperlink w:anchor="_Toc233272313" w:history="1">
            <w:r w:rsidRPr="00374853">
              <w:rPr>
                <w:rStyle w:val="Hyperkobling"/>
                <w:rFonts w:asciiTheme="majorHAnsi" w:eastAsiaTheme="majorEastAsia" w:hAnsiTheme="majorHAnsi" w:cstheme="majorBidi"/>
                <w:b/>
                <w:noProof/>
              </w:rPr>
              <w:t>4.3</w:t>
            </w:r>
            <w:r>
              <w:rPr>
                <w:rFonts w:eastAsiaTheme="minorEastAsia"/>
                <w:noProof/>
                <w:kern w:val="2"/>
                <w:sz w:val="24"/>
                <w:szCs w:val="24"/>
                <w:lang w:eastAsia="nb-NO"/>
                <w14:ligatures w14:val="standardContextual"/>
              </w:rPr>
              <w:tab/>
            </w:r>
            <w:r w:rsidRPr="00374853">
              <w:rPr>
                <w:rStyle w:val="Hyperkobling"/>
                <w:rFonts w:asciiTheme="majorHAnsi" w:eastAsiaTheme="majorEastAsia" w:hAnsiTheme="majorHAnsi" w:cstheme="majorBidi"/>
                <w:b/>
                <w:noProof/>
              </w:rPr>
              <w:t>Offentleglova § 23</w:t>
            </w:r>
            <w:r>
              <w:rPr>
                <w:noProof/>
                <w:webHidden/>
              </w:rPr>
              <w:tab/>
            </w:r>
            <w:r>
              <w:rPr>
                <w:noProof/>
                <w:webHidden/>
              </w:rPr>
              <w:fldChar w:fldCharType="begin"/>
            </w:r>
            <w:r>
              <w:rPr>
                <w:noProof/>
                <w:webHidden/>
              </w:rPr>
              <w:instrText xml:space="preserve"> PAGEREF _Toc233272313 \h </w:instrText>
            </w:r>
            <w:r>
              <w:rPr>
                <w:noProof/>
                <w:webHidden/>
              </w:rPr>
            </w:r>
            <w:r>
              <w:rPr>
                <w:noProof/>
                <w:webHidden/>
              </w:rPr>
              <w:fldChar w:fldCharType="separate"/>
            </w:r>
            <w:r>
              <w:rPr>
                <w:noProof/>
                <w:webHidden/>
              </w:rPr>
              <w:t>5</w:t>
            </w:r>
            <w:r>
              <w:rPr>
                <w:noProof/>
                <w:webHidden/>
              </w:rPr>
              <w:fldChar w:fldCharType="end"/>
            </w:r>
          </w:hyperlink>
        </w:p>
        <w:p w14:paraId="31C78F31" w14:textId="52F0BDE4" w:rsidR="00581AC1" w:rsidRDefault="00581AC1">
          <w:pPr>
            <w:pStyle w:val="INNH1"/>
            <w:tabs>
              <w:tab w:val="left" w:pos="400"/>
              <w:tab w:val="right" w:leader="dot" w:pos="9260"/>
            </w:tabs>
            <w:rPr>
              <w:rFonts w:eastAsiaTheme="minorEastAsia"/>
              <w:noProof/>
              <w:kern w:val="2"/>
              <w:sz w:val="24"/>
              <w:szCs w:val="24"/>
              <w:lang w:eastAsia="nb-NO"/>
              <w14:ligatures w14:val="standardContextual"/>
            </w:rPr>
          </w:pPr>
          <w:hyperlink w:anchor="_Toc233272314" w:history="1">
            <w:r w:rsidRPr="00374853">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5</w:t>
            </w:r>
            <w:r>
              <w:rPr>
                <w:rFonts w:eastAsiaTheme="minorEastAsia"/>
                <w:noProof/>
                <w:kern w:val="2"/>
                <w:sz w:val="24"/>
                <w:szCs w:val="24"/>
                <w:lang w:eastAsia="nb-NO"/>
                <w14:ligatures w14:val="standardContextual"/>
              </w:rPr>
              <w:tab/>
            </w:r>
            <w:r w:rsidRPr="00374853">
              <w:rPr>
                <w:rStyle w:val="Hyperkobling"/>
                <w:rFonts w:asciiTheme="majorHAnsi" w:eastAsiaTheme="majorEastAsia" w:hAnsiTheme="majorHAnsi" w:cstheme="majorBidi"/>
                <w:b/>
                <w:noProof/>
              </w:rPr>
              <w:t>Hvordan skal sladdingen utføres?</w:t>
            </w:r>
            <w:r>
              <w:rPr>
                <w:noProof/>
                <w:webHidden/>
              </w:rPr>
              <w:tab/>
            </w:r>
            <w:r>
              <w:rPr>
                <w:noProof/>
                <w:webHidden/>
              </w:rPr>
              <w:fldChar w:fldCharType="begin"/>
            </w:r>
            <w:r>
              <w:rPr>
                <w:noProof/>
                <w:webHidden/>
              </w:rPr>
              <w:instrText xml:space="preserve"> PAGEREF _Toc233272314 \h </w:instrText>
            </w:r>
            <w:r>
              <w:rPr>
                <w:noProof/>
                <w:webHidden/>
              </w:rPr>
            </w:r>
            <w:r>
              <w:rPr>
                <w:noProof/>
                <w:webHidden/>
              </w:rPr>
              <w:fldChar w:fldCharType="separate"/>
            </w:r>
            <w:r>
              <w:rPr>
                <w:noProof/>
                <w:webHidden/>
              </w:rPr>
              <w:t>5</w:t>
            </w:r>
            <w:r>
              <w:rPr>
                <w:noProof/>
                <w:webHidden/>
              </w:rPr>
              <w:fldChar w:fldCharType="end"/>
            </w:r>
          </w:hyperlink>
        </w:p>
        <w:p w14:paraId="2084BDDB" w14:textId="4FCD1AAC" w:rsidR="00E26FDF" w:rsidRPr="00E26FDF" w:rsidRDefault="00E26FDF" w:rsidP="00E26FDF">
          <w:pPr>
            <w:spacing w:after="0" w:line="360" w:lineRule="auto"/>
            <w:rPr>
              <w:rFonts w:ascii="Oslo Sans Office" w:hAnsi="Oslo Sans Office"/>
              <w:noProof/>
              <w:szCs w:val="20"/>
            </w:rPr>
          </w:pPr>
          <w:r w:rsidRPr="00E26FDF">
            <w:rPr>
              <w:b/>
              <w:bCs/>
              <w:noProof/>
              <w:szCs w:val="20"/>
            </w:rPr>
            <w:fldChar w:fldCharType="end"/>
          </w:r>
        </w:p>
      </w:sdtContent>
    </w:sdt>
    <w:p w14:paraId="1F744C9B" w14:textId="77777777" w:rsidR="00E26FDF" w:rsidRPr="00E26FDF" w:rsidRDefault="00E26FDF" w:rsidP="00E26FDF">
      <w:pPr>
        <w:spacing w:after="160" w:line="259" w:lineRule="auto"/>
        <w:rPr>
          <w:rFonts w:ascii="Oslo Sans Office" w:hAnsi="Oslo Sans Office"/>
          <w:noProof/>
        </w:rPr>
      </w:pPr>
      <w:r w:rsidRPr="00E26FDF">
        <w:rPr>
          <w:rFonts w:ascii="Oslo Sans Office" w:hAnsi="Oslo Sans Office"/>
          <w:noProof/>
        </w:rPr>
        <w:br w:type="page"/>
      </w:r>
    </w:p>
    <w:p w14:paraId="1DA8D390"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 w:name="_Toc209599441"/>
      <w:bookmarkStart w:id="2" w:name="_Toc454973730"/>
      <w:bookmarkStart w:id="3" w:name="_Toc5010372"/>
      <w:bookmarkStart w:id="4" w:name="_Toc233272307"/>
      <w:r w:rsidRPr="00E26FDF">
        <w:rPr>
          <w:rFonts w:asciiTheme="majorHAnsi" w:eastAsiaTheme="majorEastAsia" w:hAnsiTheme="majorHAnsi" w:cstheme="majorBidi"/>
          <w:b/>
          <w:noProof/>
          <w:sz w:val="28"/>
          <w:szCs w:val="32"/>
        </w:rPr>
        <w:lastRenderedPageBreak/>
        <w:t>Formål</w:t>
      </w:r>
      <w:bookmarkEnd w:id="4"/>
    </w:p>
    <w:p w14:paraId="70C906B0"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14:paraId="6B1283CC" w14:textId="77777777" w:rsidR="00E26FDF" w:rsidRPr="00E26FDF" w:rsidRDefault="00E26FDF" w:rsidP="00E26FDF">
      <w:pPr>
        <w:spacing w:after="0" w:line="276" w:lineRule="auto"/>
        <w:rPr>
          <w:rFonts w:ascii="Oslo Sans Office" w:hAnsi="Oslo Sans Office"/>
          <w:noProof/>
        </w:rPr>
      </w:pPr>
    </w:p>
    <w:p w14:paraId="40571EAC"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5" w:name="_Toc233272308"/>
      <w:r w:rsidRPr="00E26FDF">
        <w:rPr>
          <w:rFonts w:asciiTheme="majorHAnsi" w:eastAsiaTheme="majorEastAsia" w:hAnsiTheme="majorHAnsi" w:cstheme="majorBidi"/>
          <w:b/>
          <w:noProof/>
          <w:sz w:val="28"/>
          <w:szCs w:val="32"/>
        </w:rPr>
        <w:t>Hvem kan kreve innsyn?</w:t>
      </w:r>
      <w:bookmarkEnd w:id="5"/>
    </w:p>
    <w:p w14:paraId="6940862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14:paraId="6B683015" w14:textId="77777777" w:rsidR="00E26FDF" w:rsidRPr="00E26FDF" w:rsidRDefault="00E26FDF" w:rsidP="00E26FDF">
      <w:pPr>
        <w:spacing w:after="0" w:line="276" w:lineRule="auto"/>
        <w:rPr>
          <w:rFonts w:ascii="Oslo Sans Office" w:hAnsi="Oslo Sans Office"/>
          <w:noProof/>
        </w:rPr>
      </w:pPr>
    </w:p>
    <w:p w14:paraId="1709774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14:paraId="613112E4" w14:textId="77777777" w:rsidR="00E26FDF" w:rsidRPr="00E26FDF" w:rsidRDefault="00E26FDF" w:rsidP="00E26FDF">
      <w:pPr>
        <w:spacing w:after="0" w:line="276" w:lineRule="auto"/>
        <w:rPr>
          <w:rFonts w:ascii="Oslo Sans Office" w:hAnsi="Oslo Sans Office"/>
          <w:noProof/>
        </w:rPr>
      </w:pPr>
    </w:p>
    <w:p w14:paraId="32AE8E98"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14:paraId="6DA127EB" w14:textId="77777777" w:rsidR="00E26FDF" w:rsidRPr="00E26FDF" w:rsidRDefault="00E26FDF" w:rsidP="00E26FDF">
      <w:pPr>
        <w:spacing w:after="0" w:line="276" w:lineRule="auto"/>
        <w:rPr>
          <w:rFonts w:ascii="Oslo Sans Office" w:hAnsi="Oslo Sans Office"/>
          <w:noProof/>
        </w:rPr>
      </w:pPr>
    </w:p>
    <w:p w14:paraId="5A85663E"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6" w:name="_Toc233272309"/>
      <w:r w:rsidRPr="00E26FDF">
        <w:rPr>
          <w:rFonts w:asciiTheme="majorHAnsi" w:eastAsiaTheme="majorEastAsia" w:hAnsiTheme="majorHAnsi" w:cstheme="majorBidi"/>
          <w:b/>
          <w:noProof/>
          <w:sz w:val="28"/>
          <w:szCs w:val="32"/>
        </w:rPr>
        <w:t>Hvem har ansvaret for vurdering av innsyn?</w:t>
      </w:r>
      <w:bookmarkEnd w:id="6"/>
    </w:p>
    <w:p w14:paraId="4AB04CBD"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14:paraId="687CBDEF" w14:textId="77777777" w:rsidR="00E26FDF" w:rsidRPr="00E26FDF" w:rsidRDefault="00E26FDF" w:rsidP="00E26FDF">
      <w:pPr>
        <w:spacing w:after="0" w:line="276" w:lineRule="auto"/>
        <w:rPr>
          <w:rFonts w:ascii="Oslo Sans Office" w:hAnsi="Oslo Sans Office"/>
          <w:noProof/>
        </w:rPr>
      </w:pPr>
    </w:p>
    <w:p w14:paraId="148F5A6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14:paraId="5A8C26CA" w14:textId="77777777" w:rsidR="00E26FDF" w:rsidRPr="00E26FDF" w:rsidRDefault="00E26FDF" w:rsidP="00E26FDF">
      <w:pPr>
        <w:spacing w:after="0" w:line="276" w:lineRule="auto"/>
        <w:rPr>
          <w:rFonts w:ascii="Oslo Sans Office" w:hAnsi="Oslo Sans Office"/>
          <w:noProof/>
        </w:rPr>
      </w:pPr>
    </w:p>
    <w:p w14:paraId="4DB8F982"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7" w:name="_Toc233272310"/>
      <w:r w:rsidRPr="00E26FDF">
        <w:rPr>
          <w:rFonts w:asciiTheme="majorHAnsi" w:eastAsiaTheme="majorEastAsia" w:hAnsiTheme="majorHAnsi" w:cstheme="majorBidi"/>
          <w:b/>
          <w:noProof/>
          <w:sz w:val="28"/>
          <w:szCs w:val="32"/>
        </w:rPr>
        <w:t>Hva kan det kreves innsyn i?</w:t>
      </w:r>
      <w:bookmarkEnd w:id="7"/>
    </w:p>
    <w:p w14:paraId="4C48E02B"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8" w:name="_Toc233272311"/>
      <w:r w:rsidRPr="00E26FDF">
        <w:rPr>
          <w:rFonts w:asciiTheme="majorHAnsi" w:eastAsiaTheme="majorEastAsia" w:hAnsiTheme="majorHAnsi" w:cstheme="majorBidi"/>
          <w:b/>
          <w:noProof/>
          <w:color w:val="000000" w:themeColor="text1"/>
          <w:sz w:val="24"/>
          <w:szCs w:val="26"/>
        </w:rPr>
        <w:t>Hovedregel</w:t>
      </w:r>
      <w:bookmarkEnd w:id="8"/>
    </w:p>
    <w:p w14:paraId="22CCB9B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14:paraId="22FCC6F8" w14:textId="77777777" w:rsidR="00E26FDF" w:rsidRPr="00E26FDF" w:rsidRDefault="00E26FDF" w:rsidP="00E26FDF">
      <w:pPr>
        <w:spacing w:after="0" w:line="276" w:lineRule="auto"/>
        <w:rPr>
          <w:rFonts w:ascii="Oslo Sans Office" w:hAnsi="Oslo Sans Office"/>
          <w:noProof/>
        </w:rPr>
      </w:pPr>
    </w:p>
    <w:p w14:paraId="5669E1BF" w14:textId="77777777" w:rsidR="00E26FDF" w:rsidRDefault="00E26FDF" w:rsidP="00E26FDF">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14:paraId="551C7DE7" w14:textId="77777777" w:rsidR="00C61D26" w:rsidRPr="00E26FDF" w:rsidRDefault="00C61D26" w:rsidP="00E26FDF">
      <w:pPr>
        <w:spacing w:after="0" w:line="276" w:lineRule="auto"/>
        <w:rPr>
          <w:rFonts w:ascii="Oslo Sans Office" w:hAnsi="Oslo Sans Office"/>
          <w:noProof/>
        </w:rPr>
      </w:pPr>
    </w:p>
    <w:p w14:paraId="37064B6E"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9" w:name="_Toc233272312"/>
      <w:r w:rsidRPr="00E26FDF">
        <w:rPr>
          <w:rFonts w:asciiTheme="majorHAnsi" w:eastAsiaTheme="majorEastAsia" w:hAnsiTheme="majorHAnsi" w:cstheme="majorBidi"/>
          <w:b/>
          <w:noProof/>
          <w:color w:val="000000" w:themeColor="text1"/>
          <w:sz w:val="24"/>
          <w:szCs w:val="26"/>
        </w:rPr>
        <w:lastRenderedPageBreak/>
        <w:t>Forvaltningsloven § 13</w:t>
      </w:r>
      <w:bookmarkEnd w:id="9"/>
    </w:p>
    <w:p w14:paraId="07889C26"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Ved gjennomføringen av en anskaffelse som er omfattet av anskaffelsesforskriften, gjelder reglene om taushetsplikt i forvaltningsloven § 13. Av bestemmelsens første ledd nr. 2 fremgår følgende:</w:t>
      </w:r>
    </w:p>
    <w:p w14:paraId="1EDB0179" w14:textId="77777777" w:rsidR="00E26FDF" w:rsidRPr="00E26FDF" w:rsidRDefault="00E26FDF" w:rsidP="00E26FDF">
      <w:pPr>
        <w:spacing w:after="0" w:line="276" w:lineRule="auto"/>
        <w:rPr>
          <w:rFonts w:ascii="Oslo Sans Office" w:hAnsi="Oslo Sans Office"/>
        </w:rPr>
      </w:pPr>
    </w:p>
    <w:p w14:paraId="52D4441D" w14:textId="77777777" w:rsidR="00E26FDF" w:rsidRPr="00E26FDF" w:rsidRDefault="00E26FDF" w:rsidP="00E26FDF">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14:paraId="3445FF7A" w14:textId="77777777" w:rsidR="00E26FDF" w:rsidRPr="00E26FDF" w:rsidRDefault="00E26FDF" w:rsidP="00E26FDF">
      <w:pPr>
        <w:spacing w:after="0" w:line="276" w:lineRule="auto"/>
        <w:rPr>
          <w:rFonts w:ascii="Oslo Sans Office" w:hAnsi="Oslo Sans Office"/>
        </w:rPr>
      </w:pPr>
    </w:p>
    <w:p w14:paraId="7C66B738"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14:paraId="0B8FDFA0" w14:textId="77777777" w:rsidR="00E26FDF" w:rsidRPr="00E26FDF" w:rsidRDefault="00E26FDF" w:rsidP="00E26FDF">
      <w:pPr>
        <w:spacing w:after="0" w:line="276" w:lineRule="auto"/>
        <w:rPr>
          <w:rFonts w:ascii="Oslo Sans Office" w:hAnsi="Oslo Sans Office"/>
          <w:noProof/>
        </w:rPr>
      </w:pPr>
    </w:p>
    <w:p w14:paraId="2982AF67" w14:textId="77777777" w:rsidR="00E26FDF" w:rsidRPr="00E26FDF" w:rsidRDefault="00E26FDF" w:rsidP="00E26FDF">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t>Rettspraksis tilsier at følgende opplysninger som oftest vil være forretningshemmeligheter:</w:t>
      </w:r>
    </w:p>
    <w:p w14:paraId="158FD7B0"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14:paraId="4A524989"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14:paraId="51DBFB5D"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14:paraId="7F46FC84"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14:paraId="61525D12" w14:textId="77777777" w:rsidR="00E26FDF" w:rsidRPr="00E26FDF" w:rsidRDefault="00E26FDF" w:rsidP="00E26FDF">
      <w:pPr>
        <w:spacing w:after="0" w:line="276" w:lineRule="auto"/>
        <w:ind w:left="1068"/>
        <w:rPr>
          <w:rFonts w:ascii="Oslo Sans Office" w:hAnsi="Oslo Sans Office"/>
        </w:rPr>
      </w:pPr>
    </w:p>
    <w:p w14:paraId="2FC964F7" w14:textId="77777777" w:rsidR="00E26FDF" w:rsidRPr="00E26FDF" w:rsidRDefault="00E26FDF" w:rsidP="00E26FDF">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14:paraId="5C332102"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14:paraId="30863C4B"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14:paraId="28C3D8AC" w14:textId="77777777" w:rsidR="00E26FDF" w:rsidRPr="00E26FDF" w:rsidRDefault="00E26FDF" w:rsidP="00C61D26">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14:paraId="7C5C06A3" w14:textId="77777777" w:rsidR="00E26FDF" w:rsidRPr="00E26FDF" w:rsidRDefault="00E26FDF" w:rsidP="00E26FDF">
      <w:pPr>
        <w:spacing w:after="0" w:line="276" w:lineRule="auto"/>
        <w:ind w:left="1068"/>
        <w:rPr>
          <w:rFonts w:ascii="Oslo Sans Office" w:hAnsi="Oslo Sans Office"/>
          <w:noProof/>
        </w:rPr>
      </w:pPr>
    </w:p>
    <w:p w14:paraId="71779858" w14:textId="77777777" w:rsidR="00E26FDF" w:rsidRP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14:paraId="141C4F0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14:paraId="1D0F5D3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14:paraId="7176B807"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14:paraId="727ECA38"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14:paraId="0520B2EB" w14:textId="77777777" w:rsidR="00E26FDF" w:rsidRPr="00E26FDF" w:rsidRDefault="00E26FDF" w:rsidP="00E26FDF">
      <w:pPr>
        <w:spacing w:after="0" w:line="276" w:lineRule="auto"/>
        <w:ind w:left="1416"/>
        <w:contextualSpacing/>
        <w:rPr>
          <w:rFonts w:ascii="Oslo Sans Office" w:hAnsi="Oslo Sans Office"/>
          <w:noProof/>
        </w:rPr>
      </w:pPr>
    </w:p>
    <w:p w14:paraId="527C9C7D"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t>Det må være tale om næringsopplysninger som andre kan ha nytte av i sin virksomhet. Det er uten betydning om mottakeren kan benytte opplysningene i egen virksomhet.</w:t>
      </w:r>
    </w:p>
    <w:p w14:paraId="118C4D51" w14:textId="77777777" w:rsidR="00E26FDF" w:rsidRPr="00E26FDF" w:rsidRDefault="00E26FDF" w:rsidP="00E26FDF">
      <w:pPr>
        <w:spacing w:after="0" w:line="276" w:lineRule="auto"/>
        <w:ind w:left="1068"/>
        <w:contextualSpacing/>
        <w:rPr>
          <w:rFonts w:ascii="Oslo Sans Office" w:hAnsi="Oslo Sans Office"/>
          <w:b/>
          <w:noProof/>
        </w:rPr>
      </w:pPr>
    </w:p>
    <w:p w14:paraId="4E7ED11A" w14:textId="77777777" w:rsidR="00E26FDF" w:rsidRPr="00E26FDF" w:rsidRDefault="00E26FDF" w:rsidP="00E26FDF">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14:paraId="7228A085" w14:textId="77777777" w:rsidR="00E26FDF" w:rsidRPr="00E26FDF" w:rsidRDefault="00E26FDF" w:rsidP="00E26FDF">
      <w:pPr>
        <w:spacing w:after="0" w:line="276" w:lineRule="auto"/>
        <w:ind w:left="720"/>
        <w:contextualSpacing/>
        <w:rPr>
          <w:rFonts w:ascii="Oslo Sans Office" w:hAnsi="Oslo Sans Office"/>
          <w:noProof/>
        </w:rPr>
      </w:pPr>
    </w:p>
    <w:p w14:paraId="1BA2F280"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14:paraId="553DC66E" w14:textId="77777777" w:rsid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14:paraId="052EB777" w14:textId="77777777" w:rsidR="00C61D26" w:rsidRPr="00E26FDF" w:rsidRDefault="00C61D26" w:rsidP="00C61D26">
      <w:pPr>
        <w:tabs>
          <w:tab w:val="left" w:pos="1134"/>
        </w:tabs>
        <w:spacing w:after="0" w:line="276" w:lineRule="auto"/>
        <w:ind w:left="1068"/>
        <w:rPr>
          <w:rFonts w:ascii="Oslo Sans Office" w:hAnsi="Oslo Sans Office"/>
          <w:noProof/>
        </w:rPr>
      </w:pPr>
    </w:p>
    <w:p w14:paraId="3DF25110"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10" w:name="_Toc233272313"/>
      <w:r w:rsidRPr="00E26FDF">
        <w:rPr>
          <w:rFonts w:asciiTheme="majorHAnsi" w:eastAsiaTheme="majorEastAsia" w:hAnsiTheme="majorHAnsi" w:cstheme="majorBidi"/>
          <w:b/>
          <w:noProof/>
          <w:color w:val="000000" w:themeColor="text1"/>
          <w:sz w:val="24"/>
          <w:szCs w:val="26"/>
        </w:rPr>
        <w:t>Offentleglova § 23</w:t>
      </w:r>
      <w:bookmarkEnd w:id="10"/>
    </w:p>
    <w:p w14:paraId="141CAA4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Av bestemmelsens første ledd fremgår følgende:</w:t>
      </w:r>
    </w:p>
    <w:p w14:paraId="2ABC587B" w14:textId="77777777" w:rsidR="00E26FDF" w:rsidRPr="00E26FDF" w:rsidRDefault="00E26FDF" w:rsidP="00E26FDF">
      <w:pPr>
        <w:spacing w:after="0" w:line="276" w:lineRule="auto"/>
        <w:ind w:left="360"/>
        <w:rPr>
          <w:rFonts w:ascii="Oslo Sans Office" w:hAnsi="Oslo Sans Office"/>
          <w:i/>
          <w:noProof/>
        </w:rPr>
      </w:pPr>
    </w:p>
    <w:p w14:paraId="169B2A7F" w14:textId="77777777" w:rsidR="00E26FDF" w:rsidRPr="00E26FDF" w:rsidRDefault="00E26FDF" w:rsidP="00E26FDF">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14:paraId="59BA0C5F" w14:textId="77777777" w:rsidR="00E26FDF" w:rsidRPr="00E26FDF" w:rsidRDefault="00E26FDF" w:rsidP="00E26FDF">
      <w:pPr>
        <w:spacing w:after="0" w:line="276" w:lineRule="auto"/>
        <w:rPr>
          <w:rFonts w:ascii="Oslo Sans Office" w:hAnsi="Oslo Sans Office"/>
          <w:noProof/>
        </w:rPr>
      </w:pPr>
    </w:p>
    <w:p w14:paraId="5179883B"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14:paraId="3E6C129B" w14:textId="77777777" w:rsidR="00E26FDF" w:rsidRPr="00E26FDF" w:rsidRDefault="00E26FDF" w:rsidP="00E26FDF">
      <w:pPr>
        <w:spacing w:after="0" w:line="276" w:lineRule="auto"/>
        <w:rPr>
          <w:rFonts w:ascii="Oslo Sans Office" w:hAnsi="Oslo Sans Office"/>
          <w:noProof/>
        </w:rPr>
      </w:pPr>
    </w:p>
    <w:p w14:paraId="53128F9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14:paraId="0A1C4292" w14:textId="77777777" w:rsidR="00E26FDF" w:rsidRPr="00E26FDF" w:rsidRDefault="00E26FDF" w:rsidP="00E26FDF">
      <w:pPr>
        <w:spacing w:after="0" w:line="276" w:lineRule="auto"/>
        <w:rPr>
          <w:rFonts w:ascii="Oslo Sans Office" w:hAnsi="Oslo Sans Office"/>
          <w:noProof/>
        </w:rPr>
      </w:pPr>
    </w:p>
    <w:p w14:paraId="793287EB"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1" w:name="_Toc233272314"/>
      <w:r w:rsidRPr="00E26FDF">
        <w:rPr>
          <w:rFonts w:asciiTheme="majorHAnsi" w:eastAsiaTheme="majorEastAsia" w:hAnsiTheme="majorHAnsi" w:cstheme="majorBidi"/>
          <w:b/>
          <w:noProof/>
          <w:sz w:val="28"/>
          <w:szCs w:val="32"/>
        </w:rPr>
        <w:t>Hvordan skal sladdingen utføres?</w:t>
      </w:r>
      <w:bookmarkEnd w:id="11"/>
      <w:r w:rsidRPr="00E26FDF">
        <w:rPr>
          <w:rFonts w:asciiTheme="majorHAnsi" w:eastAsiaTheme="majorEastAsia" w:hAnsiTheme="majorHAnsi" w:cstheme="majorBidi"/>
          <w:b/>
          <w:noProof/>
          <w:sz w:val="28"/>
          <w:szCs w:val="32"/>
        </w:rPr>
        <w:t xml:space="preserve"> </w:t>
      </w:r>
    </w:p>
    <w:p w14:paraId="22953B0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lastRenderedPageBreak/>
        <w:t>tilbudet, men markere med sladd. Dokumenter, tekst, bilder og tilsvarende som sladdes bør markeres som følger:</w:t>
      </w:r>
    </w:p>
    <w:p w14:paraId="52058049"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14:paraId="38175214"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14:paraId="71B48FC5" w14:textId="77777777" w:rsidR="00E26FDF" w:rsidRPr="00E26FDF" w:rsidRDefault="00E26FDF" w:rsidP="00E26FDF">
      <w:pPr>
        <w:spacing w:after="0" w:line="276" w:lineRule="auto"/>
        <w:rPr>
          <w:rFonts w:ascii="Oslo Sans Office" w:hAnsi="Oslo Sans Office"/>
          <w:noProof/>
        </w:rPr>
      </w:pPr>
    </w:p>
    <w:p w14:paraId="36FC75D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14:paraId="0E41D449" w14:textId="77777777" w:rsidR="00E26FDF" w:rsidRPr="00E26FDF" w:rsidRDefault="00E26FDF" w:rsidP="00E26FDF">
      <w:pPr>
        <w:spacing w:after="0" w:line="276" w:lineRule="auto"/>
        <w:rPr>
          <w:rFonts w:ascii="Oslo Sans Office" w:hAnsi="Oslo Sans Office"/>
          <w:noProof/>
        </w:rPr>
      </w:pPr>
    </w:p>
    <w:p w14:paraId="0E79AED1"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14:paraId="6D34478A" w14:textId="77777777" w:rsidR="00E26FDF" w:rsidRPr="00E26FDF" w:rsidRDefault="00E26FDF" w:rsidP="00E26FDF">
      <w:pPr>
        <w:spacing w:after="0" w:line="276" w:lineRule="auto"/>
        <w:rPr>
          <w:rFonts w:ascii="Oslo Sans Office" w:hAnsi="Oslo Sans Office"/>
          <w:noProof/>
        </w:rPr>
      </w:pPr>
    </w:p>
    <w:p w14:paraId="09A95B25"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1"/>
    <w:bookmarkEnd w:id="2"/>
    <w:bookmarkEnd w:id="3"/>
    <w:p w14:paraId="322D85E4" w14:textId="72F1ED97" w:rsidR="001F7D45" w:rsidRPr="00891D34" w:rsidRDefault="001F7D45" w:rsidP="00891D34"/>
    <w:p w14:paraId="4634A694" w14:textId="09B28B38" w:rsidR="00891D34" w:rsidRPr="003532DE" w:rsidRDefault="00891D34" w:rsidP="003532DE"/>
    <w:p w14:paraId="21939207" w14:textId="1FE530BA" w:rsidR="00891D34" w:rsidRPr="003532DE" w:rsidRDefault="00891D34" w:rsidP="003532DE"/>
    <w:p w14:paraId="368B1687" w14:textId="6DAB1F8D" w:rsidR="00891D34" w:rsidRPr="003532DE" w:rsidRDefault="00891D34" w:rsidP="003532DE"/>
    <w:bookmarkEnd w:id="0"/>
    <w:p w14:paraId="58E65B6F" w14:textId="77777777" w:rsidR="00891D34" w:rsidRPr="003532DE" w:rsidRDefault="00891D34" w:rsidP="003532DE"/>
    <w:sectPr w:rsidR="00891D34" w:rsidRPr="003532DE" w:rsidSect="00E7044D">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8DE181" w14:textId="77777777" w:rsidR="002B6C64" w:rsidRDefault="002B6C64" w:rsidP="005D093C">
      <w:pPr>
        <w:spacing w:after="0" w:line="240" w:lineRule="auto"/>
      </w:pPr>
      <w:r>
        <w:separator/>
      </w:r>
    </w:p>
  </w:endnote>
  <w:endnote w:type="continuationSeparator" w:id="0">
    <w:p w14:paraId="65900C1D" w14:textId="77777777" w:rsidR="002B6C64" w:rsidRDefault="002B6C64"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CC3296FC-826B-40D6-9124-3394BA64E52A}"/>
    <w:embedBold r:id="rId2" w:fontKey="{59AEF9BD-AB5B-49C1-AE3C-B4C41D0EA46A}"/>
    <w:embedItalic r:id="rId3" w:fontKey="{6EED7E60-AB7F-47B4-BA22-B35F89D2C27A}"/>
    <w:embedBoldItalic r:id="rId4" w:fontKey="{552C522A-DFC1-4ECA-8A0D-E53167DB4ECC}"/>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F8D90C2B-26D1-4E60-A29F-9A6340016AB2}"/>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6" w:fontKey="{70B0531A-5FDF-4F88-B1B8-8931BE1BB79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010F8D28" w:rsidR="00D0256F" w:rsidRPr="00D0256F" w:rsidRDefault="00D0256F" w:rsidP="00D0256F">
    <w:pPr>
      <w:pStyle w:val="Bunntekst"/>
      <w:rPr>
        <w:color w:val="auto"/>
      </w:rPr>
    </w:pPr>
    <w:proofErr w:type="gramStart"/>
    <w:r w:rsidRPr="00D0256F">
      <w:rPr>
        <w:color w:val="auto"/>
      </w:rPr>
      <w:t>Versjon</w:t>
    </w:r>
    <w:r w:rsidRPr="00BF6DC0">
      <w:rPr>
        <w:color w:val="auto"/>
      </w:rPr>
      <w:t xml:space="preserve">:   </w:t>
    </w:r>
    <w:proofErr w:type="gramEnd"/>
    <w:r w:rsidRPr="00BF6DC0">
      <w:rPr>
        <w:color w:val="auto"/>
      </w:rPr>
      <w:t xml:space="preserve">             </w:t>
    </w:r>
    <w:r w:rsidR="00BF6DC0" w:rsidRPr="00BF6DC0">
      <w:rPr>
        <w:color w:val="auto"/>
      </w:rPr>
      <w:t>1.0</w:t>
    </w:r>
    <w:r w:rsidRPr="00D0256F">
      <w:rPr>
        <w:color w:val="auto"/>
      </w:rPr>
      <w:tab/>
    </w:r>
    <w:r w:rsidRPr="00D0256F">
      <w:rPr>
        <w:color w:val="auto"/>
      </w:rPr>
      <w:tab/>
    </w:r>
    <w:sdt>
      <w:sdtPr>
        <w:rPr>
          <w:color w:val="auto"/>
        </w:rPr>
        <w:id w:val="-1835058685"/>
        <w:docPartObj>
          <w:docPartGallery w:val="Page Numbers (Bottom of Page)"/>
          <w:docPartUnique/>
        </w:docPartObj>
      </w:sdtPr>
      <w:sdtContent>
        <w:sdt>
          <w:sdtPr>
            <w:rPr>
              <w:color w:val="auto"/>
            </w:rPr>
            <w:id w:val="-1769616900"/>
            <w:docPartObj>
              <w:docPartGallery w:val="Page Numbers (Top of Page)"/>
              <w:docPartUnique/>
            </w:docPartObj>
          </w:sdt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08A3CA" w14:textId="77777777" w:rsidR="002B6C64" w:rsidRDefault="002B6C64" w:rsidP="005D093C">
      <w:pPr>
        <w:spacing w:after="0" w:line="240" w:lineRule="auto"/>
      </w:pPr>
      <w:r>
        <w:separator/>
      </w:r>
    </w:p>
  </w:footnote>
  <w:footnote w:type="continuationSeparator" w:id="0">
    <w:p w14:paraId="6783C2EA" w14:textId="77777777" w:rsidR="002B6C64" w:rsidRDefault="002B6C64"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77777777" w:rsidR="00D0256F" w:rsidRDefault="00D0256F">
    <w:pPr>
      <w:pStyle w:val="Topptekst"/>
    </w:pPr>
    <w:r>
      <w:rPr>
        <w:noProof/>
        <w:lang w:eastAsia="nb-NO"/>
      </w:rPr>
      <w:drawing>
        <wp:anchor distT="0" distB="0" distL="114300" distR="114300" simplePos="0" relativeHeight="251658752"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3347B2FF" w:rsidR="00D44A50" w:rsidRDefault="00424EE9" w:rsidP="00C35DED">
    <w:pPr>
      <w:pStyle w:val="Topptekst"/>
      <w:tabs>
        <w:tab w:val="clear" w:pos="4536"/>
        <w:tab w:val="clear" w:pos="9072"/>
        <w:tab w:val="center" w:pos="4635"/>
      </w:tabs>
    </w:pPr>
    <w:r>
      <w:rPr>
        <w:noProof/>
        <w:lang w:eastAsia="nb-NO"/>
      </w:rPr>
      <w:drawing>
        <wp:anchor distT="0" distB="0" distL="114300" distR="114300" simplePos="0" relativeHeight="251659264"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ascii="Oslo Sans Office" w:eastAsiaTheme="minorHAnsi" w:hAnsi="Oslo Sans Office" w:cstheme="minorBidi"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1656059017">
    <w:abstractNumId w:val="12"/>
  </w:num>
  <w:num w:numId="2" w16cid:durableId="246615121">
    <w:abstractNumId w:val="4"/>
  </w:num>
  <w:num w:numId="3" w16cid:durableId="375013681">
    <w:abstractNumId w:val="23"/>
  </w:num>
  <w:num w:numId="4" w16cid:durableId="10549626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039197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82091635">
    <w:abstractNumId w:val="14"/>
  </w:num>
  <w:num w:numId="7" w16cid:durableId="1869905091">
    <w:abstractNumId w:val="9"/>
  </w:num>
  <w:num w:numId="8" w16cid:durableId="1457796720">
    <w:abstractNumId w:val="11"/>
  </w:num>
  <w:num w:numId="9" w16cid:durableId="330721733">
    <w:abstractNumId w:val="29"/>
  </w:num>
  <w:num w:numId="10" w16cid:durableId="1767336717">
    <w:abstractNumId w:val="1"/>
  </w:num>
  <w:num w:numId="11" w16cid:durableId="1427264219">
    <w:abstractNumId w:val="17"/>
  </w:num>
  <w:num w:numId="12" w16cid:durableId="1189372981">
    <w:abstractNumId w:val="2"/>
  </w:num>
  <w:num w:numId="13" w16cid:durableId="402992106">
    <w:abstractNumId w:val="6"/>
  </w:num>
  <w:num w:numId="14" w16cid:durableId="704133719">
    <w:abstractNumId w:val="28"/>
  </w:num>
  <w:num w:numId="15" w16cid:durableId="645596725">
    <w:abstractNumId w:val="0"/>
  </w:num>
  <w:num w:numId="16" w16cid:durableId="1445540677">
    <w:abstractNumId w:val="5"/>
  </w:num>
  <w:num w:numId="17" w16cid:durableId="1288387497">
    <w:abstractNumId w:val="31"/>
  </w:num>
  <w:num w:numId="18" w16cid:durableId="367150768">
    <w:abstractNumId w:val="7"/>
  </w:num>
  <w:num w:numId="19" w16cid:durableId="1456678887">
    <w:abstractNumId w:val="19"/>
  </w:num>
  <w:num w:numId="20" w16cid:durableId="2025815006">
    <w:abstractNumId w:val="8"/>
  </w:num>
  <w:num w:numId="21" w16cid:durableId="800343245">
    <w:abstractNumId w:val="3"/>
  </w:num>
  <w:num w:numId="22" w16cid:durableId="1320616832">
    <w:abstractNumId w:val="24"/>
  </w:num>
  <w:num w:numId="23" w16cid:durableId="1146243282">
    <w:abstractNumId w:val="15"/>
  </w:num>
  <w:num w:numId="24" w16cid:durableId="817258845">
    <w:abstractNumId w:val="16"/>
  </w:num>
  <w:num w:numId="25" w16cid:durableId="488518347">
    <w:abstractNumId w:val="25"/>
  </w:num>
  <w:num w:numId="26" w16cid:durableId="1441685570">
    <w:abstractNumId w:val="10"/>
  </w:num>
  <w:num w:numId="27" w16cid:durableId="1569261963">
    <w:abstractNumId w:val="22"/>
  </w:num>
  <w:num w:numId="28" w16cid:durableId="1565942658">
    <w:abstractNumId w:val="27"/>
  </w:num>
  <w:num w:numId="29" w16cid:durableId="1084182197">
    <w:abstractNumId w:val="18"/>
  </w:num>
  <w:num w:numId="30" w16cid:durableId="1616014258">
    <w:abstractNumId w:val="13"/>
  </w:num>
  <w:num w:numId="31" w16cid:durableId="1288857155">
    <w:abstractNumId w:val="21"/>
  </w:num>
  <w:num w:numId="32" w16cid:durableId="1224215134">
    <w:abstractNumId w:val="20"/>
  </w:num>
  <w:num w:numId="33" w16cid:durableId="890727415">
    <w:abstractNumId w:val="30"/>
  </w:num>
  <w:num w:numId="34" w16cid:durableId="1307467623">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5EC1"/>
    <w:rsid w:val="000A3446"/>
    <w:rsid w:val="000B07F8"/>
    <w:rsid w:val="000D7E1F"/>
    <w:rsid w:val="00116B56"/>
    <w:rsid w:val="001327DE"/>
    <w:rsid w:val="00173311"/>
    <w:rsid w:val="00184F02"/>
    <w:rsid w:val="00186573"/>
    <w:rsid w:val="001E7E3B"/>
    <w:rsid w:val="001F112F"/>
    <w:rsid w:val="001F18CF"/>
    <w:rsid w:val="001F7D45"/>
    <w:rsid w:val="00247C22"/>
    <w:rsid w:val="0025699D"/>
    <w:rsid w:val="002A3E06"/>
    <w:rsid w:val="002B6C64"/>
    <w:rsid w:val="002D090F"/>
    <w:rsid w:val="002E27DF"/>
    <w:rsid w:val="002E3185"/>
    <w:rsid w:val="00325D57"/>
    <w:rsid w:val="003532DE"/>
    <w:rsid w:val="003647CF"/>
    <w:rsid w:val="003A6CA1"/>
    <w:rsid w:val="003B7790"/>
    <w:rsid w:val="00401D8B"/>
    <w:rsid w:val="00424EE9"/>
    <w:rsid w:val="0042783E"/>
    <w:rsid w:val="00442E77"/>
    <w:rsid w:val="00466574"/>
    <w:rsid w:val="004836DC"/>
    <w:rsid w:val="00483FE0"/>
    <w:rsid w:val="00497479"/>
    <w:rsid w:val="004B6945"/>
    <w:rsid w:val="00517DC6"/>
    <w:rsid w:val="00540CB1"/>
    <w:rsid w:val="0055183B"/>
    <w:rsid w:val="00560D31"/>
    <w:rsid w:val="00567104"/>
    <w:rsid w:val="0057006B"/>
    <w:rsid w:val="005812E4"/>
    <w:rsid w:val="00581AC1"/>
    <w:rsid w:val="00593FBA"/>
    <w:rsid w:val="00595FDC"/>
    <w:rsid w:val="005A4215"/>
    <w:rsid w:val="005C5E1A"/>
    <w:rsid w:val="005D093C"/>
    <w:rsid w:val="006205DD"/>
    <w:rsid w:val="00650D94"/>
    <w:rsid w:val="006E006E"/>
    <w:rsid w:val="00727D7C"/>
    <w:rsid w:val="007604CD"/>
    <w:rsid w:val="0078136B"/>
    <w:rsid w:val="007A3569"/>
    <w:rsid w:val="007D1113"/>
    <w:rsid w:val="007D296B"/>
    <w:rsid w:val="007E4B0D"/>
    <w:rsid w:val="007F2274"/>
    <w:rsid w:val="00891D34"/>
    <w:rsid w:val="008D5723"/>
    <w:rsid w:val="008E22BB"/>
    <w:rsid w:val="00993100"/>
    <w:rsid w:val="009B2F63"/>
    <w:rsid w:val="009B76A4"/>
    <w:rsid w:val="00A0208E"/>
    <w:rsid w:val="00A1308C"/>
    <w:rsid w:val="00A46642"/>
    <w:rsid w:val="00A50219"/>
    <w:rsid w:val="00A60B18"/>
    <w:rsid w:val="00A63656"/>
    <w:rsid w:val="00A63C0A"/>
    <w:rsid w:val="00A67238"/>
    <w:rsid w:val="00A82A97"/>
    <w:rsid w:val="00A82EB1"/>
    <w:rsid w:val="00AA100D"/>
    <w:rsid w:val="00AB452C"/>
    <w:rsid w:val="00AE2859"/>
    <w:rsid w:val="00B003C4"/>
    <w:rsid w:val="00B10DAE"/>
    <w:rsid w:val="00B22A3F"/>
    <w:rsid w:val="00B85BBC"/>
    <w:rsid w:val="00B94D0A"/>
    <w:rsid w:val="00BB7333"/>
    <w:rsid w:val="00BF6DC0"/>
    <w:rsid w:val="00C3116A"/>
    <w:rsid w:val="00C34D94"/>
    <w:rsid w:val="00C35DED"/>
    <w:rsid w:val="00C51925"/>
    <w:rsid w:val="00C61D26"/>
    <w:rsid w:val="00CD4E8B"/>
    <w:rsid w:val="00D0256F"/>
    <w:rsid w:val="00D279D1"/>
    <w:rsid w:val="00D3395E"/>
    <w:rsid w:val="00D44A50"/>
    <w:rsid w:val="00D61F45"/>
    <w:rsid w:val="00D66264"/>
    <w:rsid w:val="00D8326C"/>
    <w:rsid w:val="00E0095A"/>
    <w:rsid w:val="00E247D8"/>
    <w:rsid w:val="00E26FDF"/>
    <w:rsid w:val="00E51F3C"/>
    <w:rsid w:val="00E7044D"/>
    <w:rsid w:val="00E80A78"/>
    <w:rsid w:val="00E82769"/>
    <w:rsid w:val="00F9181C"/>
    <w:rsid w:val="00FB5530"/>
    <w:rsid w:val="00FC0472"/>
    <w:rsid w:val="00FC72AE"/>
    <w:rsid w:val="00FD26F2"/>
    <w:rsid w:val="00FD7882"/>
    <w:rsid w:val="00FF05AD"/>
    <w:rsid w:val="32206F8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e23d49b-fc71-4f87-9fbb-b20c88b3ca16" xsi:nil="true"/>
    <lcf76f155ced4ddcb4097134ff3c332f xmlns="d0096240-bcf7-476a-af8c-caf01db11a13">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root>
</root>
</file>

<file path=customXml/item4.xml><?xml version="1.0" encoding="utf-8"?>
<ct:contentTypeSchema xmlns:ct="http://schemas.microsoft.com/office/2006/metadata/contentType" xmlns:ma="http://schemas.microsoft.com/office/2006/metadata/properties/metaAttributes" ct:_="" ma:_="" ma:contentTypeName="Dokument" ma:contentTypeID="0x01010006781A79CD94644798C23F90717FDF4F" ma:contentTypeVersion="13" ma:contentTypeDescription="Opprett et nytt dokument." ma:contentTypeScope="" ma:versionID="0f2e599f258938bbfde79d3e49ff8069">
  <xsd:schema xmlns:xsd="http://www.w3.org/2001/XMLSchema" xmlns:xs="http://www.w3.org/2001/XMLSchema" xmlns:p="http://schemas.microsoft.com/office/2006/metadata/properties" xmlns:ns2="d0096240-bcf7-476a-af8c-caf01db11a13" xmlns:ns3="de23d49b-fc71-4f87-9fbb-b20c88b3ca16" targetNamespace="http://schemas.microsoft.com/office/2006/metadata/properties" ma:root="true" ma:fieldsID="b1f8b828fea0cee90a11c7c2d94bb25c" ns2:_="" ns3:_="">
    <xsd:import namespace="d0096240-bcf7-476a-af8c-caf01db11a13"/>
    <xsd:import namespace="de23d49b-fc71-4f87-9fbb-b20c88b3ca16"/>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0096240-bcf7-476a-af8c-caf01db11a1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e23d49b-fc71-4f87-9fbb-b20c88b3ca16" elementFormDefault="qualified">
    <xsd:import namespace="http://schemas.microsoft.com/office/2006/documentManagement/types"/>
    <xsd:import namespace="http://schemas.microsoft.com/office/infopath/2007/PartnerControls"/>
    <xsd:element name="SharedWithUsers" ma:index="11"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lingsdetaljer" ma:internalName="SharedWithDetails" ma:readOnly="true">
      <xsd:simpleType>
        <xsd:restriction base="dms:Note">
          <xsd:maxLength value="255"/>
        </xsd:restriction>
      </xsd:simpleType>
    </xsd:element>
    <xsd:element name="TaxCatchAll" ma:index="16" nillable="true" ma:displayName="Taxonomy Catch All Column" ma:hidden="true" ma:list="{58eb2b04-1be0-47b8-b65a-aa98b1b6206b}" ma:internalName="TaxCatchAll" ma:showField="CatchAllData" ma:web="de23d49b-fc71-4f87-9fbb-b20c88b3ca1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3.xml><?xml version="1.0" encoding="utf-8"?>
<ds:datastoreItem xmlns:ds="http://schemas.openxmlformats.org/officeDocument/2006/customXml" ds:itemID="{EF2AC1A3-F3AD-4EAF-9E2E-E2FB94C30E62}">
  <ds:schemaRefs/>
</ds:datastoreItem>
</file>

<file path=customXml/itemProps4.xml><?xml version="1.0" encoding="utf-8"?>
<ds:datastoreItem xmlns:ds="http://schemas.openxmlformats.org/officeDocument/2006/customXml" ds:itemID="{F3F4BA15-5E21-4237-8891-DD3100D3B661}"/>
</file>

<file path=customXml/itemProps5.xml><?xml version="1.0" encoding="utf-8"?>
<ds:datastoreItem xmlns:ds="http://schemas.openxmlformats.org/officeDocument/2006/customXml" ds:itemID="{967DCA73-53BF-4B82-A927-1E31EBB95C5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5</TotalTime>
  <Pages>6</Pages>
  <Words>1239</Words>
  <Characters>6568</Characters>
  <Application>Microsoft Office Word</Application>
  <DocSecurity>0</DocSecurity>
  <Lines>54</Lines>
  <Paragraphs>15</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7792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Fredrik Christian Rodum Agdestein</cp:lastModifiedBy>
  <cp:revision>12</cp:revision>
  <dcterms:created xsi:type="dcterms:W3CDTF">2023-02-08T09:38:00Z</dcterms:created>
  <dcterms:modified xsi:type="dcterms:W3CDTF">2026-06-25T07:31:00Z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0x01010006781A79CD94644798C23F90717FDF4F</vt:lpwstr>
  </property>
  <property fmtid="{D5CDD505-2E9C-101B-9397-08002B2CF9AE}" pid="11" name="Order">
    <vt:r8>48000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MediaServiceImageTags">
    <vt:lpwstr/>
  </property>
</Properties>
</file>